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B" w:rsidRDefault="002A2C2B" w:rsidP="002A2C2B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proofErr w:type="gram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</w:t>
      </w:r>
      <w:r w:rsidR="00E93FF6"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1.201</w:t>
      </w:r>
      <w:r w:rsidR="00E93FF6"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г.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2</w:t>
      </w:r>
      <w:r w:rsidR="00E93FF6"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1.201</w:t>
      </w:r>
      <w:r w:rsidR="00E93FF6"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191374" w:rsidRPr="00191374" w:rsidRDefault="00191374" w:rsidP="00191374">
      <w:pPr>
        <w:suppressAutoHyphens w:val="0"/>
        <w:spacing w:after="0"/>
        <w:jc w:val="right"/>
        <w:rPr>
          <w:rFonts w:ascii="Arial Black" w:hAnsi="Arial Black" w:cs="Times New Roman"/>
          <w:sz w:val="26"/>
          <w:szCs w:val="26"/>
          <w:lang w:eastAsia="en-US"/>
        </w:rPr>
      </w:pPr>
      <w:r w:rsidRPr="00191374">
        <w:rPr>
          <w:rFonts w:ascii="Arial Black" w:hAnsi="Arial Black" w:cs="Times New Roman"/>
          <w:sz w:val="26"/>
          <w:szCs w:val="26"/>
          <w:lang w:eastAsia="en-US"/>
        </w:rPr>
        <w:t>ПРОЕКТ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внесен: 1</w:t>
      </w:r>
      <w:r w:rsidR="009A06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93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.01.2015 г.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93F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Н.А.Симонова</w:t>
      </w:r>
      <w:proofErr w:type="spellEnd"/>
      <w:r w:rsidRPr="00E93F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– </w:t>
      </w:r>
      <w:r w:rsidRPr="00E93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муниципального округа Лосиноостровский.</w:t>
      </w:r>
    </w:p>
    <w:p w:rsidR="00E93FF6" w:rsidRPr="00E93FF6" w:rsidRDefault="00E93FF6" w:rsidP="00E93FF6">
      <w:pPr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93FF6" w:rsidRPr="00E93FF6" w:rsidRDefault="00E93FF6" w:rsidP="00453A30">
      <w:pPr>
        <w:tabs>
          <w:tab w:val="left" w:pos="4536"/>
        </w:tabs>
        <w:suppressAutoHyphens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Лосиноостровский </w:t>
      </w:r>
      <w:r w:rsidR="00453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 20 марта 2014 года</w:t>
      </w:r>
      <w:r w:rsidRPr="00E93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5/6-СД</w:t>
      </w:r>
    </w:p>
    <w:p w:rsidR="00E93FF6" w:rsidRPr="00E93FF6" w:rsidRDefault="00E93FF6" w:rsidP="00E93F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shd w:val="clear" w:color="auto" w:fill="FFFFFF"/>
          <w:lang w:eastAsia="ar-SA"/>
        </w:rPr>
      </w:pPr>
    </w:p>
    <w:p w:rsidR="00E93FF6" w:rsidRPr="00E93FF6" w:rsidRDefault="00E93FF6" w:rsidP="00E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     </w:t>
      </w: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Москвы», </w:t>
      </w:r>
      <w:r w:rsidRPr="00E93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Лосиноостровский решил:</w:t>
      </w:r>
    </w:p>
    <w:p w:rsidR="00E93FF6" w:rsidRPr="00E93FF6" w:rsidRDefault="00E93FF6" w:rsidP="00E93FF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Внести в решение Совета депутатов муниципального округа Лосиноостровский</w:t>
      </w:r>
      <w:r w:rsidR="0090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 марта 2014 года</w:t>
      </w:r>
      <w:bookmarkStart w:id="0" w:name="_GoBack"/>
      <w:bookmarkEnd w:id="0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5/6-СД «Об утверждении </w:t>
      </w:r>
      <w:proofErr w:type="gram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реализации отдельных полномочий города Москвы</w:t>
      </w:r>
      <w:proofErr w:type="gramEnd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заслушиванию отчета главы управы Лосиноостровского района города Москвы и информации руководителей городских организаций» следующие изменения:</w:t>
      </w:r>
    </w:p>
    <w:p w:rsidR="00E93FF6" w:rsidRPr="00E93FF6" w:rsidRDefault="00E93FF6" w:rsidP="00E93FF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 Пункт 1 приложения к решению изложить в следующей редакции: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«1. </w:t>
      </w:r>
      <w:proofErr w:type="gram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Регламент определяет порядок реализации Советом депутатов муниципального округа Лосиноостровский (далее – Совет депутатов) отдельных полномочий города Москвы по ежегодному заслушиванию отчета главы управы Лосиноостровского района города Москвы (далее – глава управы района) о результатах деятельности управы Лосиноостровского района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  <w:proofErr w:type="gramEnd"/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1) государственного бюджетного учреждения города Москвы «</w:t>
      </w:r>
      <w:proofErr w:type="spell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Жилищник</w:t>
      </w:r>
      <w:proofErr w:type="spellEnd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Лосиноостровского района»</w:t>
      </w:r>
      <w:r w:rsidRPr="00E93F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</w:t>
      </w:r>
      <w:r w:rsidRPr="00E93F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2) многофункционального центра предоставления государственных услуг населению о работе по обслуживанию населения муниципального округа Лосиноостровский (далее – муниципальный округ);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3) амбулаторно-поликлинического учреждения, обслуживающего население муниципального округа, о работе учреждения;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4) территориального центра социального обслуживания населения, обслуживающего население муниципального округа, о работе учреждения</w:t>
      </w:r>
      <w:proofErr w:type="gram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1.2. В пункте 2 приложения к решению слова «о работе учреждения (далее – информация руководителей городских организаций)» исключить.</w:t>
      </w:r>
    </w:p>
    <w:p w:rsidR="00E93FF6" w:rsidRPr="00E93FF6" w:rsidRDefault="00E93FF6" w:rsidP="00E93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</w:t>
      </w:r>
      <w:proofErr w:type="gram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Лосиноостровского района города Москвы, государственное бюджетное учреждение города Москвы «</w:t>
      </w:r>
      <w:proofErr w:type="spell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Жилищник</w:t>
      </w:r>
      <w:proofErr w:type="spellEnd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Лосиноостровского района», государственное бюджетное учреждение </w:t>
      </w: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здравоохранения  «Городская поликлиника №218 Департамента здравоохранения города Москвы» филиал №3, государственное бюджетное учреждение здравоохранения «Детская Городская поликлиника № 11 Департамента Здравоохранения города Москвы» филиал №1, государственное бюджетное учреждение</w:t>
      </w:r>
      <w:proofErr w:type="gramEnd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территориальный центр социального обслуживания «Ярославский» филиал «Лосиноостровский» в течение 3 дней со дня его принятия.</w:t>
      </w:r>
    </w:p>
    <w:p w:rsidR="00E93FF6" w:rsidRPr="00E93FF6" w:rsidRDefault="00E93FF6" w:rsidP="00E93F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E93FF6" w:rsidRPr="00E93FF6" w:rsidRDefault="00E93FF6" w:rsidP="00E93F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Настоящее решение вступает в силу со дня его официального опубликования в бюллетене «Московский муниципальный вестник».</w:t>
      </w:r>
    </w:p>
    <w:p w:rsidR="00E93FF6" w:rsidRPr="00E93FF6" w:rsidRDefault="00E93FF6" w:rsidP="00E93F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proofErr w:type="gramStart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9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Лосиноостровский Симонову Н.А.</w:t>
      </w:r>
    </w:p>
    <w:p w:rsidR="00E93FF6" w:rsidRPr="00E93FF6" w:rsidRDefault="00E93FF6" w:rsidP="00E93F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E93FF6" w:rsidRPr="00E93FF6" w:rsidRDefault="00E93FF6" w:rsidP="00E93FF6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color w:val="000000"/>
          <w:spacing w:val="-3"/>
          <w:kern w:val="1"/>
          <w:sz w:val="26"/>
          <w:szCs w:val="26"/>
          <w:lang w:eastAsia="hi-IN" w:bidi="hi-IN"/>
        </w:rPr>
      </w:pPr>
    </w:p>
    <w:p w:rsidR="00E93FF6" w:rsidRPr="00E93FF6" w:rsidRDefault="00E93FF6" w:rsidP="00E93FF6">
      <w:pPr>
        <w:widowControl w:val="0"/>
        <w:spacing w:after="0" w:line="240" w:lineRule="auto"/>
        <w:ind w:right="45"/>
        <w:rPr>
          <w:rFonts w:ascii="Times New Roman" w:eastAsia="SimSun" w:hAnsi="Times New Roman" w:cs="Tahoma"/>
          <w:b/>
          <w:kern w:val="1"/>
          <w:sz w:val="26"/>
          <w:szCs w:val="24"/>
          <w:lang w:eastAsia="hi-IN" w:bidi="hi-IN"/>
        </w:rPr>
      </w:pPr>
      <w:r w:rsidRPr="00E93FF6">
        <w:rPr>
          <w:rFonts w:ascii="Times New Roman" w:eastAsia="SimSun" w:hAnsi="Times New Roman" w:cs="Tahoma"/>
          <w:b/>
          <w:kern w:val="1"/>
          <w:sz w:val="26"/>
          <w:szCs w:val="24"/>
          <w:lang w:eastAsia="hi-IN" w:bidi="hi-IN"/>
        </w:rPr>
        <w:t xml:space="preserve">Глава </w:t>
      </w:r>
      <w:proofErr w:type="gramStart"/>
      <w:r w:rsidRPr="00E93FF6">
        <w:rPr>
          <w:rFonts w:ascii="Times New Roman" w:eastAsia="SimSun" w:hAnsi="Times New Roman" w:cs="Tahoma"/>
          <w:b/>
          <w:kern w:val="1"/>
          <w:sz w:val="26"/>
          <w:szCs w:val="24"/>
          <w:lang w:eastAsia="hi-IN" w:bidi="hi-IN"/>
        </w:rPr>
        <w:t>муниципального</w:t>
      </w:r>
      <w:proofErr w:type="gramEnd"/>
      <w:r w:rsidRPr="00E93FF6">
        <w:rPr>
          <w:rFonts w:ascii="Times New Roman" w:eastAsia="SimSun" w:hAnsi="Times New Roman" w:cs="Tahoma"/>
          <w:b/>
          <w:kern w:val="1"/>
          <w:sz w:val="26"/>
          <w:szCs w:val="24"/>
          <w:lang w:eastAsia="hi-IN" w:bidi="hi-IN"/>
        </w:rPr>
        <w:t xml:space="preserve"> </w:t>
      </w:r>
    </w:p>
    <w:p w:rsidR="00E93FF6" w:rsidRPr="00E93FF6" w:rsidRDefault="00E93FF6" w:rsidP="00E93FF6">
      <w:pPr>
        <w:widowControl w:val="0"/>
        <w:spacing w:after="0" w:line="240" w:lineRule="auto"/>
        <w:ind w:right="45"/>
        <w:rPr>
          <w:rFonts w:ascii="Times New Roman" w:eastAsia="SimSun" w:hAnsi="Times New Roman" w:cs="Tahoma"/>
          <w:b/>
          <w:kern w:val="1"/>
          <w:sz w:val="26"/>
          <w:szCs w:val="24"/>
          <w:lang w:eastAsia="hi-IN" w:bidi="hi-IN"/>
        </w:rPr>
      </w:pPr>
      <w:r w:rsidRPr="00E93FF6">
        <w:rPr>
          <w:rFonts w:ascii="Times New Roman" w:eastAsia="SimSun" w:hAnsi="Times New Roman" w:cs="Tahoma"/>
          <w:b/>
          <w:kern w:val="1"/>
          <w:sz w:val="26"/>
          <w:szCs w:val="24"/>
          <w:lang w:eastAsia="hi-IN" w:bidi="hi-IN"/>
        </w:rPr>
        <w:t>округа Лосиноостровский                                                                     Н.А. Симонова</w:t>
      </w:r>
    </w:p>
    <w:p w:rsidR="00B3665C" w:rsidRDefault="00B3665C" w:rsidP="00E93FF6">
      <w:pPr>
        <w:suppressAutoHyphens w:val="0"/>
      </w:pPr>
    </w:p>
    <w:sectPr w:rsidR="00B3665C" w:rsidSect="00191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9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374"/>
    <w:rsid w:val="0019148F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2C2B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3A30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E5F99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A3B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63D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3FF6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Vukolovrv</cp:lastModifiedBy>
  <cp:revision>8</cp:revision>
  <dcterms:created xsi:type="dcterms:W3CDTF">2015-01-15T06:19:00Z</dcterms:created>
  <dcterms:modified xsi:type="dcterms:W3CDTF">2015-01-15T07:36:00Z</dcterms:modified>
</cp:coreProperties>
</file>